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0D" w:rsidRPr="00FF320D" w:rsidRDefault="00FF320D" w:rsidP="00FF320D">
      <w:pPr>
        <w:shd w:val="clear" w:color="auto" w:fill="FFFFFF"/>
        <w:spacing w:after="330" w:line="240" w:lineRule="auto"/>
        <w:ind w:firstLine="567"/>
        <w:jc w:val="center"/>
        <w:outlineLvl w:val="0"/>
        <w:rPr>
          <w:rFonts w:ascii="Times New Roman" w:eastAsia="Times New Roman" w:hAnsi="Times New Roman" w:cs="Times New Roman"/>
          <w:b/>
          <w:bCs/>
          <w:color w:val="515050"/>
          <w:kern w:val="36"/>
          <w:sz w:val="36"/>
          <w:szCs w:val="36"/>
          <w:lang w:eastAsia="ru-RU"/>
        </w:rPr>
      </w:pPr>
      <w:r w:rsidRPr="00FF320D">
        <w:rPr>
          <w:rFonts w:ascii="Times New Roman" w:eastAsia="Times New Roman" w:hAnsi="Times New Roman" w:cs="Times New Roman"/>
          <w:b/>
          <w:bCs/>
          <w:color w:val="515050"/>
          <w:kern w:val="36"/>
          <w:sz w:val="36"/>
          <w:szCs w:val="36"/>
          <w:lang w:eastAsia="ru-RU"/>
        </w:rPr>
        <w:t>Об энергосбережении и о повышении энергетической эффективности</w:t>
      </w:r>
    </w:p>
    <w:p w:rsidR="00FF320D" w:rsidRPr="00FF320D" w:rsidRDefault="00FF320D" w:rsidP="00FF320D">
      <w:pPr>
        <w:shd w:val="clear" w:color="auto" w:fill="FFFFFF"/>
        <w:spacing w:after="120" w:line="254" w:lineRule="atLeast"/>
        <w:ind w:firstLine="567"/>
        <w:jc w:val="both"/>
        <w:rPr>
          <w:rFonts w:ascii="Times New Roman" w:eastAsia="Times New Roman" w:hAnsi="Times New Roman" w:cs="Times New Roman"/>
          <w:color w:val="353535"/>
          <w:sz w:val="20"/>
          <w:szCs w:val="20"/>
          <w:lang w:eastAsia="ru-RU"/>
        </w:rPr>
      </w:pPr>
      <w:proofErr w:type="gramStart"/>
      <w:r w:rsidRPr="00FF320D">
        <w:rPr>
          <w:rFonts w:ascii="Times New Roman" w:eastAsia="Times New Roman" w:hAnsi="Times New Roman" w:cs="Times New Roman"/>
          <w:b/>
          <w:bCs/>
          <w:color w:val="353535"/>
          <w:sz w:val="20"/>
          <w:szCs w:val="20"/>
          <w:lang w:eastAsia="ru-RU"/>
        </w:rPr>
        <w:t>Права  и</w:t>
      </w:r>
      <w:proofErr w:type="gramEnd"/>
      <w:r w:rsidRPr="00FF320D">
        <w:rPr>
          <w:rFonts w:ascii="Times New Roman" w:eastAsia="Times New Roman" w:hAnsi="Times New Roman" w:cs="Times New Roman"/>
          <w:b/>
          <w:bCs/>
          <w:color w:val="353535"/>
          <w:sz w:val="20"/>
          <w:szCs w:val="20"/>
          <w:lang w:eastAsia="ru-RU"/>
        </w:rPr>
        <w:t xml:space="preserve"> обязанности физических лиц, требования, предъявляемые к собственникам жилых домов, собственникам помещений в многоквартирных домах, лицам ответственным за содержание многоквартирных домов установленные Федеральным законом от 23 ноября 2009 года № 261-ФЗ «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320D" w:rsidRPr="00FF320D" w:rsidRDefault="00FF320D" w:rsidP="00FF320D">
      <w:pPr>
        <w:shd w:val="clear" w:color="auto" w:fill="FFFFFF"/>
        <w:spacing w:after="120" w:line="254" w:lineRule="atLeast"/>
        <w:ind w:firstLine="567"/>
        <w:jc w:val="both"/>
        <w:rPr>
          <w:rFonts w:ascii="Times New Roman" w:eastAsia="Times New Roman" w:hAnsi="Times New Roman" w:cs="Times New Roman"/>
          <w:color w:val="353535"/>
          <w:sz w:val="20"/>
          <w:szCs w:val="20"/>
          <w:lang w:eastAsia="ru-RU"/>
        </w:rPr>
      </w:pPr>
      <w:r w:rsidRPr="00FF320D">
        <w:rPr>
          <w:rFonts w:ascii="Times New Roman" w:eastAsia="Times New Roman" w:hAnsi="Times New Roman" w:cs="Times New Roman"/>
          <w:color w:val="353535"/>
          <w:sz w:val="20"/>
          <w:szCs w:val="20"/>
          <w:lang w:eastAsia="ru-RU"/>
        </w:rPr>
        <w:t>До 1 января 2012 года собственники жилых домов, собственники помещений в многоквартирных домах обязаны обеспечить оснащение таких домов приборами учета используемых воды, природного газа, тепловой энергии, электрической энергии,</w:t>
      </w:r>
      <w:bookmarkStart w:id="0" w:name="_GoBack"/>
      <w:bookmarkEnd w:id="0"/>
      <w:r w:rsidRPr="00FF320D">
        <w:rPr>
          <w:rFonts w:ascii="Times New Roman" w:eastAsia="Times New Roman" w:hAnsi="Times New Roman" w:cs="Times New Roman"/>
          <w:color w:val="353535"/>
          <w:sz w:val="20"/>
          <w:szCs w:val="20"/>
          <w:lang w:eastAsia="ru-RU"/>
        </w:rPr>
        <w:t xml:space="preserve">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FF320D" w:rsidRPr="00FF320D" w:rsidRDefault="00FF320D" w:rsidP="00FF320D">
      <w:pPr>
        <w:shd w:val="clear" w:color="auto" w:fill="FFFFFF"/>
        <w:spacing w:after="120" w:line="254" w:lineRule="atLeast"/>
        <w:ind w:firstLine="567"/>
        <w:jc w:val="both"/>
        <w:rPr>
          <w:rFonts w:ascii="Times New Roman" w:eastAsia="Times New Roman" w:hAnsi="Times New Roman" w:cs="Times New Roman"/>
          <w:color w:val="353535"/>
          <w:sz w:val="20"/>
          <w:szCs w:val="20"/>
          <w:lang w:eastAsia="ru-RU"/>
        </w:rPr>
      </w:pPr>
      <w:r w:rsidRPr="00FF320D">
        <w:rPr>
          <w:rFonts w:ascii="Times New Roman" w:eastAsia="Times New Roman" w:hAnsi="Times New Roman" w:cs="Times New Roman"/>
          <w:color w:val="353535"/>
          <w:sz w:val="20"/>
          <w:szCs w:val="20"/>
          <w:lang w:eastAsia="ru-RU"/>
        </w:rPr>
        <w:t>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w:t>
      </w:r>
    </w:p>
    <w:p w:rsidR="00FF320D" w:rsidRPr="00FF320D" w:rsidRDefault="00FF320D" w:rsidP="00FF320D">
      <w:pPr>
        <w:shd w:val="clear" w:color="auto" w:fill="FFFFFF"/>
        <w:spacing w:after="120" w:line="254" w:lineRule="atLeast"/>
        <w:ind w:firstLine="567"/>
        <w:jc w:val="both"/>
        <w:rPr>
          <w:rFonts w:ascii="Times New Roman" w:eastAsia="Times New Roman" w:hAnsi="Times New Roman" w:cs="Times New Roman"/>
          <w:color w:val="353535"/>
          <w:sz w:val="20"/>
          <w:szCs w:val="20"/>
          <w:lang w:eastAsia="ru-RU"/>
        </w:rPr>
      </w:pPr>
      <w:r w:rsidRPr="00FF320D">
        <w:rPr>
          <w:rFonts w:ascii="Times New Roman" w:eastAsia="Times New Roman" w:hAnsi="Times New Roman" w:cs="Times New Roman"/>
          <w:color w:val="353535"/>
          <w:sz w:val="20"/>
          <w:szCs w:val="20"/>
          <w:lang w:eastAsia="ru-RU"/>
        </w:rPr>
        <w:t>До 1 января 2013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до 1 января 2012 года не были оснащены приборами учета используемых энергетических ресурсов.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w:t>
      </w:r>
    </w:p>
    <w:p w:rsidR="00FF320D" w:rsidRPr="00FF320D" w:rsidRDefault="00FF320D" w:rsidP="00FF320D">
      <w:pPr>
        <w:shd w:val="clear" w:color="auto" w:fill="FFFFFF"/>
        <w:spacing w:after="120" w:line="254" w:lineRule="atLeast"/>
        <w:ind w:firstLine="567"/>
        <w:jc w:val="both"/>
        <w:rPr>
          <w:rFonts w:ascii="Times New Roman" w:eastAsia="Times New Roman" w:hAnsi="Times New Roman" w:cs="Times New Roman"/>
          <w:color w:val="353535"/>
          <w:sz w:val="20"/>
          <w:szCs w:val="20"/>
          <w:lang w:eastAsia="ru-RU"/>
        </w:rPr>
      </w:pPr>
      <w:r w:rsidRPr="00FF320D">
        <w:rPr>
          <w:rFonts w:ascii="Times New Roman" w:eastAsia="Times New Roman" w:hAnsi="Times New Roman" w:cs="Times New Roman"/>
          <w:color w:val="353535"/>
          <w:sz w:val="20"/>
          <w:szCs w:val="20"/>
          <w:lang w:eastAsia="ru-RU"/>
        </w:rPr>
        <w:lastRenderedPageBreak/>
        <w:t xml:space="preserve">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FF320D">
        <w:rPr>
          <w:rFonts w:ascii="Times New Roman" w:eastAsia="Times New Roman" w:hAnsi="Times New Roman" w:cs="Times New Roman"/>
          <w:color w:val="353535"/>
          <w:sz w:val="20"/>
          <w:szCs w:val="20"/>
          <w:lang w:eastAsia="ru-RU"/>
        </w:rPr>
        <w:t>энергосервисного</w:t>
      </w:r>
      <w:proofErr w:type="spellEnd"/>
      <w:r w:rsidRPr="00FF320D">
        <w:rPr>
          <w:rFonts w:ascii="Times New Roman" w:eastAsia="Times New Roman" w:hAnsi="Times New Roman" w:cs="Times New Roman"/>
          <w:color w:val="353535"/>
          <w:sz w:val="20"/>
          <w:szCs w:val="20"/>
          <w:lang w:eastAsia="ru-RU"/>
        </w:rPr>
        <w:t xml:space="preserve"> договора (контракта), обеспечивающего снижение объема используемых в многоквартирном доме энергетических ресурсов.</w:t>
      </w:r>
    </w:p>
    <w:p w:rsidR="00FF320D" w:rsidRPr="00FF320D" w:rsidRDefault="00FF320D" w:rsidP="00FF320D">
      <w:pPr>
        <w:shd w:val="clear" w:color="auto" w:fill="FFFFFF"/>
        <w:spacing w:after="120" w:line="254" w:lineRule="atLeast"/>
        <w:ind w:firstLine="567"/>
        <w:jc w:val="both"/>
        <w:rPr>
          <w:rFonts w:ascii="Times New Roman" w:eastAsia="Times New Roman" w:hAnsi="Times New Roman" w:cs="Times New Roman"/>
          <w:color w:val="353535"/>
          <w:sz w:val="20"/>
          <w:szCs w:val="20"/>
          <w:lang w:eastAsia="ru-RU"/>
        </w:rPr>
      </w:pPr>
      <w:r w:rsidRPr="00FF320D">
        <w:rPr>
          <w:rFonts w:ascii="Times New Roman" w:eastAsia="Times New Roman" w:hAnsi="Times New Roman" w:cs="Times New Roman"/>
          <w:color w:val="353535"/>
          <w:sz w:val="20"/>
          <w:szCs w:val="20"/>
          <w:lang w:eastAsia="ru-RU"/>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p w:rsidR="00FF320D" w:rsidRPr="00FF320D" w:rsidRDefault="00FF320D" w:rsidP="00FF320D">
      <w:pPr>
        <w:shd w:val="clear" w:color="auto" w:fill="FFFFFF"/>
        <w:spacing w:after="120" w:line="254" w:lineRule="atLeast"/>
        <w:ind w:firstLine="567"/>
        <w:jc w:val="both"/>
        <w:rPr>
          <w:rFonts w:ascii="Times New Roman" w:eastAsia="Times New Roman" w:hAnsi="Times New Roman" w:cs="Times New Roman"/>
          <w:color w:val="353535"/>
          <w:sz w:val="20"/>
          <w:szCs w:val="20"/>
          <w:lang w:eastAsia="ru-RU"/>
        </w:rPr>
      </w:pPr>
      <w:r w:rsidRPr="00FF320D">
        <w:rPr>
          <w:rFonts w:ascii="Times New Roman" w:eastAsia="Times New Roman" w:hAnsi="Times New Roman" w:cs="Times New Roman"/>
          <w:color w:val="353535"/>
          <w:sz w:val="20"/>
          <w:szCs w:val="20"/>
          <w:lang w:eastAsia="ru-RU"/>
        </w:rPr>
        <w:t>В данном перечне мероприятий должно содержаться указание на:</w:t>
      </w:r>
      <w:r w:rsidRPr="00FF320D">
        <w:rPr>
          <w:rFonts w:ascii="Times New Roman" w:eastAsia="Times New Roman" w:hAnsi="Times New Roman" w:cs="Times New Roman"/>
          <w:color w:val="353535"/>
          <w:sz w:val="20"/>
          <w:szCs w:val="20"/>
          <w:lang w:eastAsia="ru-RU"/>
        </w:rPr>
        <w:br/>
        <w:t>1) необязательность таких мероприятий для проведения их лицами, которым данный перечень мероприятий адресован;</w:t>
      </w:r>
      <w:r w:rsidRPr="00FF320D">
        <w:rPr>
          <w:rFonts w:ascii="Times New Roman" w:eastAsia="Times New Roman" w:hAnsi="Times New Roman" w:cs="Times New Roman"/>
          <w:color w:val="353535"/>
          <w:sz w:val="20"/>
          <w:szCs w:val="20"/>
          <w:lang w:eastAsia="ru-RU"/>
        </w:rPr>
        <w:b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FF320D">
        <w:rPr>
          <w:rFonts w:ascii="Times New Roman" w:eastAsia="Times New Roman" w:hAnsi="Times New Roman" w:cs="Times New Roman"/>
          <w:color w:val="353535"/>
          <w:sz w:val="20"/>
          <w:szCs w:val="20"/>
          <w:lang w:eastAsia="ru-RU"/>
        </w:rPr>
        <w:t>энергосервисного</w:t>
      </w:r>
      <w:proofErr w:type="spellEnd"/>
      <w:r w:rsidRPr="00FF320D">
        <w:rPr>
          <w:rFonts w:ascii="Times New Roman" w:eastAsia="Times New Roman" w:hAnsi="Times New Roman" w:cs="Times New Roman"/>
          <w:color w:val="353535"/>
          <w:sz w:val="20"/>
          <w:szCs w:val="20"/>
          <w:lang w:eastAsia="ru-RU"/>
        </w:rPr>
        <w:t xml:space="preserve"> договора (контракта), и прогнозируемую стоимость проведения таких отдельных мероприятий;</w:t>
      </w:r>
      <w:r w:rsidRPr="00FF320D">
        <w:rPr>
          <w:rFonts w:ascii="Times New Roman" w:eastAsia="Times New Roman" w:hAnsi="Times New Roman" w:cs="Times New Roman"/>
          <w:color w:val="353535"/>
          <w:sz w:val="20"/>
          <w:szCs w:val="20"/>
          <w:lang w:eastAsia="ru-RU"/>
        </w:rPr>
        <w:b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FF320D" w:rsidRPr="00FF320D" w:rsidRDefault="00FF320D" w:rsidP="00FF320D">
      <w:pPr>
        <w:shd w:val="clear" w:color="auto" w:fill="FFFFFF"/>
        <w:spacing w:after="120" w:line="254" w:lineRule="atLeast"/>
        <w:ind w:firstLine="567"/>
        <w:jc w:val="both"/>
        <w:rPr>
          <w:rFonts w:ascii="Times New Roman" w:eastAsia="Times New Roman" w:hAnsi="Times New Roman" w:cs="Times New Roman"/>
          <w:color w:val="353535"/>
          <w:sz w:val="20"/>
          <w:szCs w:val="20"/>
          <w:lang w:eastAsia="ru-RU"/>
        </w:rPr>
      </w:pPr>
      <w:r w:rsidRPr="00FF320D">
        <w:rPr>
          <w:rFonts w:ascii="Times New Roman" w:eastAsia="Times New Roman" w:hAnsi="Times New Roman" w:cs="Times New Roman"/>
          <w:color w:val="353535"/>
          <w:sz w:val="20"/>
          <w:szCs w:val="20"/>
          <w:lang w:eastAsia="ru-RU"/>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04D34" w:rsidRDefault="00A04D34"/>
    <w:sectPr w:rsidR="00A04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E3"/>
    <w:rsid w:val="00A04D34"/>
    <w:rsid w:val="00D330E3"/>
    <w:rsid w:val="00FF3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0EBA1-92AE-45CC-AE42-0DCD9079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3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20D"/>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FF320D"/>
  </w:style>
  <w:style w:type="paragraph" w:styleId="a3">
    <w:name w:val="Normal (Web)"/>
    <w:basedOn w:val="a"/>
    <w:uiPriority w:val="99"/>
    <w:semiHidden/>
    <w:unhideWhenUsed/>
    <w:rsid w:val="00FF3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3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05573">
      <w:bodyDiv w:val="1"/>
      <w:marLeft w:val="0"/>
      <w:marRight w:val="0"/>
      <w:marTop w:val="0"/>
      <w:marBottom w:val="0"/>
      <w:divBdr>
        <w:top w:val="none" w:sz="0" w:space="0" w:color="auto"/>
        <w:left w:val="none" w:sz="0" w:space="0" w:color="auto"/>
        <w:bottom w:val="none" w:sz="0" w:space="0" w:color="auto"/>
        <w:right w:val="none" w:sz="0" w:space="0" w:color="auto"/>
      </w:divBdr>
      <w:divsChild>
        <w:div w:id="513880386">
          <w:marLeft w:val="0"/>
          <w:marRight w:val="0"/>
          <w:marTop w:val="0"/>
          <w:marBottom w:val="0"/>
          <w:divBdr>
            <w:top w:val="none" w:sz="0" w:space="0" w:color="auto"/>
            <w:left w:val="none" w:sz="0" w:space="0" w:color="auto"/>
            <w:bottom w:val="none" w:sz="0" w:space="0" w:color="auto"/>
            <w:right w:val="none" w:sz="0" w:space="0" w:color="auto"/>
          </w:divBdr>
        </w:div>
        <w:div w:id="909776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1243</Words>
  <Characters>7091</Characters>
  <Application>Microsoft Office Word</Application>
  <DocSecurity>0</DocSecurity>
  <Lines>59</Lines>
  <Paragraphs>16</Paragraphs>
  <ScaleCrop>false</ScaleCrop>
  <Company>SPecialiST RePack</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2016-03-15T07:21:00Z</dcterms:created>
  <dcterms:modified xsi:type="dcterms:W3CDTF">2016-03-15T07:21:00Z</dcterms:modified>
</cp:coreProperties>
</file>